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F6" w:rsidRPr="00513773" w:rsidRDefault="00930117" w:rsidP="003D6C9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1503A1" w:rsidRPr="00513773">
        <w:rPr>
          <w:rFonts w:ascii="標楷體" w:eastAsia="標楷體" w:hAnsi="標楷體" w:hint="eastAsia"/>
          <w:sz w:val="36"/>
          <w:szCs w:val="36"/>
        </w:rPr>
        <w:t>申請新北市鶯歌區納骨塔所需檢具資料</w:t>
      </w:r>
      <w:r>
        <w:rPr>
          <w:rFonts w:ascii="標楷體" w:eastAsia="標楷體" w:hAnsi="標楷體" w:hint="eastAsia"/>
          <w:sz w:val="36"/>
          <w:szCs w:val="36"/>
        </w:rPr>
        <w:t xml:space="preserve">    附件二</w:t>
      </w:r>
    </w:p>
    <w:p w:rsidR="001503A1" w:rsidRPr="00670775" w:rsidRDefault="001503A1" w:rsidP="001503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申請所需資料：（以下謄本須為三個月內有效之戶籍謄本）</w:t>
      </w:r>
    </w:p>
    <w:p w:rsidR="001503A1" w:rsidRPr="00670775" w:rsidRDefault="001503A1" w:rsidP="001503A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申請人身分證影本/印章。</w:t>
      </w:r>
    </w:p>
    <w:p w:rsidR="001503A1" w:rsidRPr="00670775" w:rsidRDefault="001503A1" w:rsidP="001503A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申請人（全戶）戶籍謄本正本。</w:t>
      </w:r>
    </w:p>
    <w:p w:rsidR="001503A1" w:rsidRPr="00670775" w:rsidRDefault="001503A1" w:rsidP="001503A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亡者除戶謄本正本。</w:t>
      </w:r>
    </w:p>
    <w:p w:rsidR="001503A1" w:rsidRPr="00670775" w:rsidRDefault="001503A1" w:rsidP="001503A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死亡證明書正本。</w:t>
      </w:r>
    </w:p>
    <w:p w:rsidR="001503A1" w:rsidRPr="00670775" w:rsidRDefault="001503A1" w:rsidP="001503A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火化證明書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或起掘證明書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。</w:t>
      </w:r>
    </w:p>
    <w:p w:rsidR="001503A1" w:rsidRPr="00670775" w:rsidRDefault="001503A1" w:rsidP="001503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申請程序</w:t>
      </w:r>
      <w:r w:rsidR="00C32030" w:rsidRPr="00670775">
        <w:rPr>
          <w:rFonts w:ascii="標楷體" w:eastAsia="標楷體" w:hAnsi="標楷體" w:hint="eastAsia"/>
          <w:sz w:val="26"/>
          <w:szCs w:val="26"/>
        </w:rPr>
        <w:t>：</w:t>
      </w:r>
    </w:p>
    <w:p w:rsidR="001503A1" w:rsidRPr="00670775" w:rsidRDefault="001503A1" w:rsidP="001503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先至納骨塔（鶯歌區中正一路苑園巷1號），自行選擇骨（灰）櫃位置及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決定進塔日期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。</w:t>
      </w:r>
    </w:p>
    <w:p w:rsidR="001503A1" w:rsidRPr="00670775" w:rsidRDefault="001503A1" w:rsidP="001503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選定櫃位後，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盡速檢具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所需資料及填寫申請書向公所民政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災防課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提出申請。</w:t>
      </w:r>
    </w:p>
    <w:p w:rsidR="001503A1" w:rsidRPr="00670775" w:rsidRDefault="001503A1" w:rsidP="001503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需簽辦、審核、登入作業時間，並繳交相關費用</w:t>
      </w:r>
      <w:r w:rsidR="001E54C2" w:rsidRPr="00670775">
        <w:rPr>
          <w:rFonts w:ascii="標楷體" w:eastAsia="標楷體" w:hAnsi="標楷體" w:hint="eastAsia"/>
          <w:sz w:val="26"/>
          <w:szCs w:val="26"/>
        </w:rPr>
        <w:t>。</w:t>
      </w:r>
    </w:p>
    <w:p w:rsidR="001503A1" w:rsidRPr="00670775" w:rsidRDefault="001503A1" w:rsidP="001503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進塔當日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需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檢附本所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核發之「納骨塔使用證明」正本1份，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辦理進塔事宜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。</w:t>
      </w:r>
    </w:p>
    <w:p w:rsidR="001503A1" w:rsidRPr="00904133" w:rsidRDefault="00904133" w:rsidP="001503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904133">
        <w:rPr>
          <w:rFonts w:ascii="標楷體" w:eastAsia="標楷體" w:hAnsi="標楷體" w:cs="細明體" w:hint="eastAsia"/>
          <w:color w:val="000000"/>
          <w:kern w:val="0"/>
          <w:sz w:val="26"/>
          <w:szCs w:val="26"/>
          <w:lang w:val="zh-TW" w:bidi="hi-IN"/>
        </w:rPr>
        <w:t>申請</w:t>
      </w:r>
      <w:proofErr w:type="gramStart"/>
      <w:r w:rsidRPr="00904133">
        <w:rPr>
          <w:rFonts w:ascii="標楷體" w:eastAsia="標楷體" w:hAnsi="標楷體" w:cs="細明體" w:hint="eastAsia"/>
          <w:color w:val="000000"/>
          <w:kern w:val="0"/>
          <w:sz w:val="26"/>
          <w:szCs w:val="26"/>
          <w:lang w:val="zh-TW" w:bidi="hi-IN"/>
        </w:rPr>
        <w:t>許可後且未</w:t>
      </w:r>
      <w:proofErr w:type="gramEnd"/>
      <w:r w:rsidRPr="00904133">
        <w:rPr>
          <w:rFonts w:ascii="標楷體" w:eastAsia="標楷體" w:hAnsi="標楷體" w:cs="細明體" w:hint="eastAsia"/>
          <w:color w:val="000000"/>
          <w:kern w:val="0"/>
          <w:sz w:val="26"/>
          <w:szCs w:val="26"/>
          <w:lang w:val="zh-TW" w:bidi="hi-IN"/>
        </w:rPr>
        <w:t>存放前，申請人得於</w:t>
      </w:r>
      <w:r w:rsidRPr="00904133">
        <w:rPr>
          <w:rFonts w:ascii="標楷體" w:eastAsia="標楷體" w:hAnsi="標楷體" w:cs="標楷體" w:hint="eastAsia"/>
          <w:color w:val="000000"/>
          <w:sz w:val="26"/>
          <w:szCs w:val="26"/>
        </w:rPr>
        <w:t>許可</w:t>
      </w:r>
      <w:r w:rsidRPr="00904133">
        <w:rPr>
          <w:rFonts w:ascii="標楷體" w:eastAsia="標楷體" w:hAnsi="標楷體" w:cs="細明體" w:hint="eastAsia"/>
          <w:color w:val="000000"/>
          <w:kern w:val="0"/>
          <w:sz w:val="26"/>
          <w:szCs w:val="26"/>
          <w:lang w:val="zh-TW" w:bidi="hi-IN"/>
        </w:rPr>
        <w:t>日起十日內，向區公所申請註銷骨灰(</w:t>
      </w:r>
      <w:proofErr w:type="gramStart"/>
      <w:r w:rsidRPr="00904133">
        <w:rPr>
          <w:rFonts w:ascii="標楷體" w:eastAsia="標楷體" w:hAnsi="標楷體" w:cs="細明體" w:hint="eastAsia"/>
          <w:color w:val="000000"/>
          <w:kern w:val="0"/>
          <w:sz w:val="26"/>
          <w:szCs w:val="26"/>
          <w:lang w:val="zh-TW" w:bidi="hi-IN"/>
        </w:rPr>
        <w:t>骸</w:t>
      </w:r>
      <w:proofErr w:type="gramEnd"/>
      <w:r w:rsidRPr="00904133">
        <w:rPr>
          <w:rFonts w:ascii="標楷體" w:eastAsia="標楷體" w:hAnsi="標楷體" w:cs="細明體" w:hint="eastAsia"/>
          <w:color w:val="000000"/>
          <w:kern w:val="0"/>
          <w:sz w:val="26"/>
          <w:szCs w:val="26"/>
          <w:lang w:val="zh-TW" w:bidi="hi-IN"/>
        </w:rPr>
        <w:t>)存放及退費，逾期申請註銷者，</w:t>
      </w:r>
      <w:r w:rsidRPr="00904133">
        <w:rPr>
          <w:rFonts w:ascii="標楷體" w:eastAsia="標楷體" w:hAnsi="標楷體"/>
          <w:sz w:val="26"/>
          <w:szCs w:val="26"/>
        </w:rPr>
        <w:t>退還百分之八十費用。申請人註銷後，如為</w:t>
      </w:r>
      <w:proofErr w:type="gramStart"/>
      <w:r w:rsidRPr="00904133">
        <w:rPr>
          <w:rFonts w:ascii="標楷體" w:eastAsia="標楷體" w:hAnsi="標楷體"/>
          <w:sz w:val="26"/>
          <w:szCs w:val="26"/>
        </w:rPr>
        <w:t>同一亡</w:t>
      </w:r>
      <w:proofErr w:type="gramEnd"/>
      <w:r w:rsidRPr="00904133">
        <w:rPr>
          <w:rFonts w:ascii="標楷體" w:eastAsia="標楷體" w:hAnsi="標楷體"/>
          <w:sz w:val="26"/>
          <w:szCs w:val="26"/>
        </w:rPr>
        <w:t>者重新申請使用，且再逾期申請註銷者，不予退費</w:t>
      </w:r>
      <w:r w:rsidR="001503A1" w:rsidRPr="00904133">
        <w:rPr>
          <w:rFonts w:ascii="標楷體" w:eastAsia="標楷體" w:hAnsi="標楷體" w:hint="eastAsia"/>
          <w:sz w:val="26"/>
          <w:szCs w:val="26"/>
        </w:rPr>
        <w:t>。</w:t>
      </w:r>
    </w:p>
    <w:p w:rsidR="00904133" w:rsidRPr="00904133" w:rsidRDefault="00904133" w:rsidP="001503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904133">
        <w:rPr>
          <w:rFonts w:ascii="標楷體" w:eastAsia="標楷體" w:hAnsi="標楷體" w:cs="細明體" w:hint="eastAsia"/>
          <w:color w:val="000000"/>
          <w:kern w:val="0"/>
          <w:sz w:val="26"/>
          <w:szCs w:val="26"/>
          <w:lang w:val="zh-TW" w:bidi="hi-IN"/>
        </w:rPr>
        <w:t>申請人應自許可日起三個月內完成存放手續，逾期廢止其許可，</w:t>
      </w:r>
      <w:r w:rsidRPr="00904133">
        <w:rPr>
          <w:rFonts w:ascii="標楷體" w:eastAsia="標楷體" w:hAnsi="標楷體"/>
          <w:sz w:val="26"/>
          <w:szCs w:val="26"/>
        </w:rPr>
        <w:t>並退還百分之八十費用。但因天災、事變或特殊原因等不可抗力或不可歸責於申請人之事由，得檢附證明文件，經本府核准後，得展延期限，並以一年為限。</w:t>
      </w:r>
    </w:p>
    <w:p w:rsidR="001503A1" w:rsidRPr="00670775" w:rsidRDefault="001503A1" w:rsidP="001503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許可後且未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存放前，申請人得於2個月內申請變更位置，一次為限。變更後規費高者應補足，規費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低者退差額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。上述逾期者視為重新申請。</w:t>
      </w:r>
    </w:p>
    <w:p w:rsidR="001503A1" w:rsidRPr="00670775" w:rsidRDefault="001503A1" w:rsidP="001503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進塔費用</w:t>
      </w:r>
      <w:proofErr w:type="gramEnd"/>
      <w:r w:rsidR="00C32030" w:rsidRPr="00670775">
        <w:rPr>
          <w:rFonts w:ascii="標楷體" w:eastAsia="標楷體" w:hAnsi="標楷體" w:hint="eastAsia"/>
          <w:sz w:val="26"/>
          <w:szCs w:val="26"/>
        </w:rPr>
        <w:t>：</w:t>
      </w:r>
    </w:p>
    <w:p w:rsidR="00C32030" w:rsidRPr="00670775" w:rsidRDefault="00C32030" w:rsidP="00C320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亡者設籍本市者，以市內收費標準收費。（戶籍謄本為主）</w:t>
      </w:r>
    </w:p>
    <w:p w:rsidR="00C32030" w:rsidRPr="00670775" w:rsidRDefault="00C32030" w:rsidP="00C320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亡者設籍新北市外，以市外標準收費。（戶籍謄本為主）</w:t>
      </w:r>
    </w:p>
    <w:p w:rsidR="003D6C94" w:rsidRPr="00670775" w:rsidRDefault="003D6C94" w:rsidP="00C320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</w:t>
      </w:r>
      <w:r w:rsidR="0035166B">
        <w:rPr>
          <w:rFonts w:ascii="標楷體" w:eastAsia="標楷體" w:hAnsi="標楷體" w:hint="eastAsia"/>
          <w:sz w:val="26"/>
          <w:szCs w:val="26"/>
        </w:rPr>
        <w:t>人為本市市民連續設籍本市四年以上，其配偶或直系血親申請，</w:t>
      </w:r>
      <w:proofErr w:type="gramStart"/>
      <w:r w:rsidR="0035166B">
        <w:rPr>
          <w:rFonts w:ascii="標楷體" w:eastAsia="標楷體" w:hAnsi="標楷體" w:hint="eastAsia"/>
          <w:sz w:val="26"/>
          <w:szCs w:val="26"/>
        </w:rPr>
        <w:t>依本市籍</w:t>
      </w:r>
      <w:r w:rsidRPr="00670775">
        <w:rPr>
          <w:rFonts w:ascii="標楷體" w:eastAsia="標楷體" w:hAnsi="標楷體" w:hint="eastAsia"/>
          <w:sz w:val="26"/>
          <w:szCs w:val="26"/>
        </w:rPr>
        <w:t>亡者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收費標準之1.5倍收取使用費。</w:t>
      </w:r>
    </w:p>
    <w:p w:rsidR="00C32030" w:rsidRPr="00670775" w:rsidRDefault="00C32030" w:rsidP="00C320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本市市民暫存放設施者，一次收取保管費1,800元及保證金20,000元，已繳清使用者免收。一次時間6個月為限，超過6個月者，重新計次收費，時間合計不得超過2年。非本市市民依收費標準之3倍收取保管費。</w:t>
      </w:r>
    </w:p>
    <w:p w:rsidR="00C32030" w:rsidRPr="00670775" w:rsidRDefault="00C32030" w:rsidP="00C320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本市列冊之中低收入戶、中低收入老人生活津貼、身心障礙者生活補助</w:t>
      </w:r>
      <w:r w:rsidR="0035166B" w:rsidRPr="00670775">
        <w:rPr>
          <w:rFonts w:ascii="標楷體" w:eastAsia="標楷體" w:hAnsi="標楷體" w:hint="eastAsia"/>
          <w:sz w:val="26"/>
          <w:szCs w:val="26"/>
        </w:rPr>
        <w:t>、</w:t>
      </w:r>
      <w:r w:rsidRPr="00670775">
        <w:rPr>
          <w:rFonts w:ascii="標楷體" w:eastAsia="標楷體" w:hAnsi="標楷體" w:hint="eastAsia"/>
          <w:sz w:val="26"/>
          <w:szCs w:val="26"/>
        </w:rPr>
        <w:t>兒童及少年生活扶助、低收入戶身分者可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申請塔葬補助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。</w:t>
      </w:r>
    </w:p>
    <w:p w:rsidR="00C32030" w:rsidRPr="00670775" w:rsidRDefault="00C32030" w:rsidP="00C320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亡者設籍鶯歌區建德里</w:t>
      </w:r>
      <w:r w:rsidR="00904133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904133">
        <w:rPr>
          <w:rFonts w:ascii="標楷體" w:eastAsia="標楷體" w:hAnsi="標楷體" w:hint="eastAsia"/>
          <w:sz w:val="26"/>
          <w:szCs w:val="26"/>
        </w:rPr>
        <w:t>北鶯里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及樹林區西園里四年以上</w:t>
      </w:r>
      <w:r w:rsidR="003D6C94" w:rsidRPr="00670775">
        <w:rPr>
          <w:rFonts w:ascii="標楷體" w:eastAsia="標楷體" w:hAnsi="標楷體" w:hint="eastAsia"/>
          <w:sz w:val="26"/>
          <w:szCs w:val="26"/>
        </w:rPr>
        <w:t>得減收百分之五十。</w:t>
      </w:r>
    </w:p>
    <w:p w:rsidR="00C32030" w:rsidRPr="00670775" w:rsidRDefault="00C32030" w:rsidP="00C320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費用如下：</w:t>
      </w:r>
    </w:p>
    <w:tbl>
      <w:tblPr>
        <w:tblStyle w:val="a4"/>
        <w:tblW w:w="3935" w:type="pct"/>
        <w:tblInd w:w="959" w:type="dxa"/>
        <w:tblLook w:val="04A0" w:firstRow="1" w:lastRow="0" w:firstColumn="1" w:lastColumn="0" w:noHBand="0" w:noVBand="1"/>
      </w:tblPr>
      <w:tblGrid>
        <w:gridCol w:w="1842"/>
        <w:gridCol w:w="1702"/>
        <w:gridCol w:w="2553"/>
        <w:gridCol w:w="2551"/>
      </w:tblGrid>
      <w:tr w:rsidR="00670775" w:rsidRPr="00670775" w:rsidTr="00670775">
        <w:tc>
          <w:tcPr>
            <w:tcW w:w="1065" w:type="pct"/>
          </w:tcPr>
          <w:p w:rsidR="00C32030" w:rsidRPr="00670775" w:rsidRDefault="00C32030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層別</w:t>
            </w:r>
            <w:proofErr w:type="gramEnd"/>
          </w:p>
        </w:tc>
        <w:tc>
          <w:tcPr>
            <w:tcW w:w="984" w:type="pct"/>
          </w:tcPr>
          <w:p w:rsidR="00C32030" w:rsidRPr="00670775" w:rsidRDefault="00C32030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種類</w:t>
            </w:r>
          </w:p>
        </w:tc>
        <w:tc>
          <w:tcPr>
            <w:tcW w:w="1476" w:type="pct"/>
          </w:tcPr>
          <w:p w:rsidR="00C32030" w:rsidRPr="00670775" w:rsidRDefault="00C32030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市內（使用費）</w:t>
            </w:r>
          </w:p>
        </w:tc>
        <w:tc>
          <w:tcPr>
            <w:tcW w:w="1476" w:type="pct"/>
          </w:tcPr>
          <w:p w:rsidR="00C32030" w:rsidRPr="00670775" w:rsidRDefault="00C32030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市外（使用費</w:t>
            </w:r>
            <w:r w:rsidR="00E76376" w:rsidRPr="0067077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670775" w:rsidRPr="00670775" w:rsidTr="00670775">
        <w:tc>
          <w:tcPr>
            <w:tcW w:w="1065" w:type="pct"/>
          </w:tcPr>
          <w:p w:rsidR="00C32030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地下室</w:t>
            </w:r>
          </w:p>
        </w:tc>
        <w:tc>
          <w:tcPr>
            <w:tcW w:w="984" w:type="pct"/>
          </w:tcPr>
          <w:p w:rsidR="00C32030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骨罐</w:t>
            </w:r>
            <w:proofErr w:type="gramEnd"/>
          </w:p>
        </w:tc>
        <w:tc>
          <w:tcPr>
            <w:tcW w:w="1476" w:type="pct"/>
          </w:tcPr>
          <w:p w:rsidR="00C32030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16,000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476" w:type="pct"/>
          </w:tcPr>
          <w:p w:rsidR="00C32030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48,000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670775" w:rsidRPr="00670775" w:rsidTr="00670775">
        <w:tc>
          <w:tcPr>
            <w:tcW w:w="1065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第一層</w:t>
            </w:r>
          </w:p>
        </w:tc>
        <w:tc>
          <w:tcPr>
            <w:tcW w:w="984" w:type="pct"/>
          </w:tcPr>
          <w:p w:rsidR="003D6C94" w:rsidRPr="00670775" w:rsidRDefault="003D6C94" w:rsidP="001E54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骨罐</w:t>
            </w:r>
            <w:proofErr w:type="gramEnd"/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20,000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60,000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670775" w:rsidRPr="00670775" w:rsidTr="00670775">
        <w:tc>
          <w:tcPr>
            <w:tcW w:w="1065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第二層</w:t>
            </w:r>
          </w:p>
        </w:tc>
        <w:tc>
          <w:tcPr>
            <w:tcW w:w="984" w:type="pct"/>
          </w:tcPr>
          <w:p w:rsidR="003D6C94" w:rsidRPr="00670775" w:rsidRDefault="003D6C94" w:rsidP="001E54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骨罐</w:t>
            </w:r>
            <w:proofErr w:type="gramEnd"/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16,000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48,000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670775" w:rsidRPr="00670775" w:rsidTr="00670775">
        <w:tc>
          <w:tcPr>
            <w:tcW w:w="1065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第三層</w:t>
            </w:r>
          </w:p>
        </w:tc>
        <w:tc>
          <w:tcPr>
            <w:tcW w:w="984" w:type="pct"/>
          </w:tcPr>
          <w:p w:rsidR="003D6C94" w:rsidRPr="00670775" w:rsidRDefault="003D6C94" w:rsidP="001E54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骨罐</w:t>
            </w:r>
            <w:proofErr w:type="gramEnd"/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12,000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36,000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670775" w:rsidRPr="00670775" w:rsidTr="00670775">
        <w:tc>
          <w:tcPr>
            <w:tcW w:w="1065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第五層</w:t>
            </w:r>
          </w:p>
        </w:tc>
        <w:tc>
          <w:tcPr>
            <w:tcW w:w="984" w:type="pct"/>
          </w:tcPr>
          <w:p w:rsidR="003D6C94" w:rsidRPr="00670775" w:rsidRDefault="003D6C94" w:rsidP="001E54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骨罐</w:t>
            </w:r>
            <w:proofErr w:type="gramEnd"/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9,000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27,000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670775" w:rsidRPr="00670775" w:rsidTr="00670775">
        <w:tc>
          <w:tcPr>
            <w:tcW w:w="1065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第六層</w:t>
            </w:r>
          </w:p>
        </w:tc>
        <w:tc>
          <w:tcPr>
            <w:tcW w:w="984" w:type="pct"/>
          </w:tcPr>
          <w:p w:rsidR="003D6C94" w:rsidRPr="00670775" w:rsidRDefault="003D6C94" w:rsidP="001E54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骨罐</w:t>
            </w:r>
            <w:proofErr w:type="gramEnd"/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6,000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476" w:type="pct"/>
          </w:tcPr>
          <w:p w:rsidR="003D6C94" w:rsidRPr="00670775" w:rsidRDefault="003D6C94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18,000</w:t>
            </w:r>
            <w:r w:rsidR="00E72B11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:rsidR="003D6C94" w:rsidRPr="00670775" w:rsidRDefault="003D6C94" w:rsidP="00C32030">
      <w:pPr>
        <w:pStyle w:val="a3"/>
        <w:ind w:leftChars="0" w:left="960"/>
        <w:rPr>
          <w:rFonts w:ascii="標楷體" w:eastAsia="標楷體" w:hAnsi="標楷體"/>
          <w:sz w:val="28"/>
          <w:szCs w:val="28"/>
        </w:rPr>
      </w:pPr>
      <w:r w:rsidRPr="00670775">
        <w:rPr>
          <w:rFonts w:ascii="標楷體" w:eastAsia="標楷體" w:hAnsi="標楷體" w:hint="eastAsia"/>
          <w:sz w:val="28"/>
          <w:szCs w:val="28"/>
        </w:rPr>
        <w:t>公墓管理員:請洽0937-17538</w:t>
      </w:r>
      <w:r w:rsidR="0035166B">
        <w:rPr>
          <w:rFonts w:ascii="標楷體" w:eastAsia="標楷體" w:hAnsi="標楷體" w:hint="eastAsia"/>
          <w:sz w:val="28"/>
          <w:szCs w:val="28"/>
        </w:rPr>
        <w:t>6</w:t>
      </w:r>
      <w:r w:rsidRPr="00670775">
        <w:rPr>
          <w:rFonts w:ascii="標楷體" w:eastAsia="標楷體" w:hAnsi="標楷體" w:hint="eastAsia"/>
          <w:sz w:val="28"/>
          <w:szCs w:val="28"/>
        </w:rPr>
        <w:t>張先生</w:t>
      </w:r>
    </w:p>
    <w:p w:rsidR="003604FB" w:rsidRPr="003604FB" w:rsidRDefault="003D6C94" w:rsidP="006816F6">
      <w:pPr>
        <w:pStyle w:val="a3"/>
        <w:ind w:leftChars="0" w:left="960"/>
        <w:rPr>
          <w:rFonts w:ascii="標楷體" w:eastAsia="標楷體" w:hAnsi="標楷體"/>
          <w:sz w:val="26"/>
          <w:szCs w:val="26"/>
        </w:rPr>
      </w:pPr>
      <w:r w:rsidRPr="00904133">
        <w:rPr>
          <w:rFonts w:ascii="標楷體" w:eastAsia="標楷體" w:hAnsi="標楷體" w:hint="eastAsia"/>
          <w:sz w:val="26"/>
          <w:szCs w:val="26"/>
        </w:rPr>
        <w:t>新北市鶯歌區公所　民政災防課　電話02-26780202 分機</w:t>
      </w:r>
      <w:r w:rsidR="009232BD">
        <w:rPr>
          <w:rFonts w:ascii="標楷體" w:eastAsia="標楷體" w:hAnsi="標楷體" w:hint="eastAsia"/>
          <w:sz w:val="26"/>
          <w:szCs w:val="26"/>
        </w:rPr>
        <w:t>240</w:t>
      </w:r>
      <w:r w:rsidRPr="00904133">
        <w:rPr>
          <w:rFonts w:ascii="標楷體" w:eastAsia="標楷體" w:hAnsi="標楷體" w:hint="eastAsia"/>
          <w:sz w:val="26"/>
          <w:szCs w:val="26"/>
        </w:rPr>
        <w:t>、254</w:t>
      </w:r>
      <w:bookmarkStart w:id="0" w:name="_GoBack"/>
      <w:bookmarkEnd w:id="0"/>
      <w:r w:rsidR="00930117">
        <w:rPr>
          <w:rFonts w:ascii="標楷體" w:eastAsia="標楷體" w:hAnsi="標楷體" w:hint="eastAsia"/>
          <w:sz w:val="36"/>
          <w:szCs w:val="36"/>
        </w:rPr>
        <w:t xml:space="preserve">     </w:t>
      </w:r>
    </w:p>
    <w:sectPr w:rsidR="003604FB" w:rsidRPr="003604FB" w:rsidSect="006707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60B"/>
    <w:multiLevelType w:val="hybridMultilevel"/>
    <w:tmpl w:val="011868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53022"/>
    <w:multiLevelType w:val="hybridMultilevel"/>
    <w:tmpl w:val="A5AC63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65701"/>
    <w:multiLevelType w:val="hybridMultilevel"/>
    <w:tmpl w:val="39B095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D9F1D1C"/>
    <w:multiLevelType w:val="hybridMultilevel"/>
    <w:tmpl w:val="9CBA3A6C"/>
    <w:lvl w:ilvl="0" w:tplc="AE6869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1532F"/>
    <w:multiLevelType w:val="hybridMultilevel"/>
    <w:tmpl w:val="FFD660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D32ECE"/>
    <w:multiLevelType w:val="hybridMultilevel"/>
    <w:tmpl w:val="A4887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87777E"/>
    <w:multiLevelType w:val="hybridMultilevel"/>
    <w:tmpl w:val="20A6ED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F66619F"/>
    <w:multiLevelType w:val="hybridMultilevel"/>
    <w:tmpl w:val="A21EE5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1326B4A"/>
    <w:multiLevelType w:val="hybridMultilevel"/>
    <w:tmpl w:val="75A256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3E86B70"/>
    <w:multiLevelType w:val="hybridMultilevel"/>
    <w:tmpl w:val="9640B59A"/>
    <w:lvl w:ilvl="0" w:tplc="AE6869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E90978"/>
    <w:multiLevelType w:val="hybridMultilevel"/>
    <w:tmpl w:val="E88C02FC"/>
    <w:lvl w:ilvl="0" w:tplc="7B0A8A5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C0479B"/>
    <w:multiLevelType w:val="hybridMultilevel"/>
    <w:tmpl w:val="96AA7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F7A25D6"/>
    <w:multiLevelType w:val="hybridMultilevel"/>
    <w:tmpl w:val="5CE67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716136"/>
    <w:multiLevelType w:val="hybridMultilevel"/>
    <w:tmpl w:val="2F680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F1665C"/>
    <w:multiLevelType w:val="hybridMultilevel"/>
    <w:tmpl w:val="2BE41F62"/>
    <w:lvl w:ilvl="0" w:tplc="5E24E6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0115CB"/>
    <w:multiLevelType w:val="hybridMultilevel"/>
    <w:tmpl w:val="88B038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A3C2AAE"/>
    <w:multiLevelType w:val="hybridMultilevel"/>
    <w:tmpl w:val="137CCD26"/>
    <w:lvl w:ilvl="0" w:tplc="7B0A8A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6F358C"/>
    <w:multiLevelType w:val="hybridMultilevel"/>
    <w:tmpl w:val="DF10E8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A1"/>
    <w:rsid w:val="001503A1"/>
    <w:rsid w:val="001E54C2"/>
    <w:rsid w:val="002167FF"/>
    <w:rsid w:val="00297371"/>
    <w:rsid w:val="0035166B"/>
    <w:rsid w:val="00353D4F"/>
    <w:rsid w:val="003604FB"/>
    <w:rsid w:val="003D6C94"/>
    <w:rsid w:val="004061F6"/>
    <w:rsid w:val="00513773"/>
    <w:rsid w:val="00670775"/>
    <w:rsid w:val="006816F6"/>
    <w:rsid w:val="007475C6"/>
    <w:rsid w:val="008233EC"/>
    <w:rsid w:val="00904133"/>
    <w:rsid w:val="009232BD"/>
    <w:rsid w:val="00930117"/>
    <w:rsid w:val="00985AC0"/>
    <w:rsid w:val="00C01138"/>
    <w:rsid w:val="00C32030"/>
    <w:rsid w:val="00D52FD2"/>
    <w:rsid w:val="00E20292"/>
    <w:rsid w:val="00E72B11"/>
    <w:rsid w:val="00E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A1"/>
    <w:pPr>
      <w:ind w:leftChars="200" w:left="480"/>
    </w:pPr>
  </w:style>
  <w:style w:type="table" w:styleId="a4">
    <w:name w:val="Table Grid"/>
    <w:basedOn w:val="a1"/>
    <w:uiPriority w:val="59"/>
    <w:rsid w:val="00C3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A1"/>
    <w:pPr>
      <w:ind w:leftChars="200" w:left="480"/>
    </w:pPr>
  </w:style>
  <w:style w:type="table" w:styleId="a4">
    <w:name w:val="Table Grid"/>
    <w:basedOn w:val="a1"/>
    <w:uiPriority w:val="59"/>
    <w:rsid w:val="00C3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73E3-06F1-420E-B08E-F819ABCD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劉品綺</dc:creator>
  <cp:lastModifiedBy>鄭秀慧</cp:lastModifiedBy>
  <cp:revision>3</cp:revision>
  <cp:lastPrinted>2015-04-08T01:14:00Z</cp:lastPrinted>
  <dcterms:created xsi:type="dcterms:W3CDTF">2016-05-11T07:15:00Z</dcterms:created>
  <dcterms:modified xsi:type="dcterms:W3CDTF">2016-05-11T07:16:00Z</dcterms:modified>
</cp:coreProperties>
</file>